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65EC3" w14:textId="74E4FCCB" w:rsidR="00377D86" w:rsidRPr="008E0326" w:rsidRDefault="00377D86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E032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Text výzvy pro profil zadavatele – </w:t>
      </w:r>
      <w:r w:rsidR="00266EED" w:rsidRPr="008E0326">
        <w:rPr>
          <w:rFonts w:ascii="Times New Roman" w:eastAsia="Aptos" w:hAnsi="Times New Roman" w:cs="Times New Roman"/>
          <w:b/>
          <w:bCs/>
          <w:sz w:val="24"/>
          <w:szCs w:val="24"/>
        </w:rPr>
        <w:t>TECONT s.r.o.</w:t>
      </w:r>
    </w:p>
    <w:p w14:paraId="471E4365" w14:textId="77777777" w:rsidR="00377D86" w:rsidRPr="008E0326" w:rsidRDefault="00377D86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E0326">
        <w:rPr>
          <w:rFonts w:ascii="Times New Roman" w:eastAsia="Aptos" w:hAnsi="Times New Roman" w:cs="Times New Roman"/>
          <w:b/>
          <w:bCs/>
          <w:sz w:val="24"/>
          <w:szCs w:val="24"/>
        </w:rPr>
        <w:t>VÝZVA K PODÁNÍ NABÍDKY</w:t>
      </w:r>
    </w:p>
    <w:p w14:paraId="6F0C4A63" w14:textId="77777777" w:rsidR="00377D86" w:rsidRPr="008E0326" w:rsidRDefault="00377D86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E0326">
        <w:rPr>
          <w:rFonts w:ascii="Times New Roman" w:eastAsia="Aptos" w:hAnsi="Times New Roman" w:cs="Times New Roman"/>
          <w:b/>
          <w:bCs/>
          <w:sz w:val="24"/>
          <w:szCs w:val="24"/>
        </w:rPr>
        <w:t>Zadavatel</w:t>
      </w:r>
    </w:p>
    <w:p w14:paraId="458EA9DB" w14:textId="2FE3DB79" w:rsidR="00377D86" w:rsidRPr="008E0326" w:rsidRDefault="00247A1D" w:rsidP="00247A1D">
      <w:pPr>
        <w:spacing w:after="0" w:line="360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E0326">
        <w:rPr>
          <w:rFonts w:ascii="Times New Roman" w:eastAsia="Aptos" w:hAnsi="Times New Roman" w:cs="Times New Roman"/>
          <w:b/>
          <w:bCs/>
          <w:sz w:val="24"/>
          <w:szCs w:val="24"/>
        </w:rPr>
        <w:t>Název: TECONT s.r.o.</w:t>
      </w:r>
      <w:r w:rsidRPr="008E0326">
        <w:rPr>
          <w:rFonts w:ascii="Times New Roman" w:eastAsia="Aptos" w:hAnsi="Times New Roman" w:cs="Times New Roman"/>
          <w:b/>
          <w:bCs/>
          <w:sz w:val="24"/>
          <w:szCs w:val="24"/>
        </w:rPr>
        <w:br/>
        <w:t>Sídlo: Jana Palacha 1552, 530 02 Pardubice</w:t>
      </w:r>
      <w:r w:rsidRPr="008E0326">
        <w:rPr>
          <w:rFonts w:ascii="Times New Roman" w:eastAsia="Aptos" w:hAnsi="Times New Roman" w:cs="Times New Roman"/>
          <w:b/>
          <w:bCs/>
          <w:sz w:val="24"/>
          <w:szCs w:val="24"/>
        </w:rPr>
        <w:br/>
        <w:t>IČO: 60113758</w:t>
      </w:r>
      <w:r w:rsidRPr="008E0326">
        <w:rPr>
          <w:rFonts w:ascii="Times New Roman" w:eastAsia="Aptos" w:hAnsi="Times New Roman" w:cs="Times New Roman"/>
          <w:b/>
          <w:bCs/>
          <w:sz w:val="24"/>
          <w:szCs w:val="24"/>
        </w:rPr>
        <w:br/>
        <w:t>DIČ: CZ60113758</w:t>
      </w:r>
      <w:r w:rsidRPr="008E0326">
        <w:rPr>
          <w:rFonts w:ascii="Times New Roman" w:eastAsia="Aptos" w:hAnsi="Times New Roman" w:cs="Times New Roman"/>
          <w:b/>
          <w:bCs/>
          <w:sz w:val="24"/>
          <w:szCs w:val="24"/>
        </w:rPr>
        <w:br/>
        <w:t xml:space="preserve">Web: </w:t>
      </w:r>
      <w:hyperlink r:id="rId5" w:tgtFrame="_new" w:history="1">
        <w:r w:rsidRPr="008E0326">
          <w:rPr>
            <w:rFonts w:ascii="Times New Roman" w:eastAsia="Aptos" w:hAnsi="Times New Roman" w:cs="Times New Roman"/>
            <w:b/>
            <w:bCs/>
            <w:sz w:val="24"/>
            <w:szCs w:val="24"/>
          </w:rPr>
          <w:t>www.tecont.cz</w:t>
        </w:r>
      </w:hyperlink>
    </w:p>
    <w:p w14:paraId="0D1713FF" w14:textId="77777777" w:rsidR="00377D86" w:rsidRPr="008E0326" w:rsidRDefault="00026B68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pict w14:anchorId="388C5C95">
          <v:rect id="_x0000_i1025" style="width:0;height:1.5pt" o:hralign="center" o:hrstd="t" o:hr="t" fillcolor="#a0a0a0" stroked="f"/>
        </w:pict>
      </w:r>
    </w:p>
    <w:p w14:paraId="4966E485" w14:textId="77777777" w:rsidR="00377D86" w:rsidRPr="008E0326" w:rsidRDefault="00377D86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E0326">
        <w:rPr>
          <w:rFonts w:ascii="Times New Roman" w:eastAsia="Aptos" w:hAnsi="Times New Roman" w:cs="Times New Roman"/>
          <w:b/>
          <w:bCs/>
          <w:sz w:val="24"/>
          <w:szCs w:val="24"/>
        </w:rPr>
        <w:t>Název zakázky</w:t>
      </w:r>
    </w:p>
    <w:p w14:paraId="69FB8CC0" w14:textId="77777777" w:rsidR="008E0326" w:rsidRPr="00FD0004" w:rsidRDefault="008E0326" w:rsidP="008E032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FD0004">
        <w:rPr>
          <w:rFonts w:ascii="Times New Roman" w:eastAsia="Aptos" w:hAnsi="Times New Roman" w:cs="Times New Roman"/>
          <w:b/>
          <w:bCs/>
          <w:sz w:val="24"/>
          <w:szCs w:val="24"/>
        </w:rPr>
        <w:t>Konzultační a odborné služby v oblasti energetického managementu</w:t>
      </w:r>
    </w:p>
    <w:p w14:paraId="06D14754" w14:textId="77777777" w:rsidR="00377D86" w:rsidRPr="008E0326" w:rsidRDefault="00026B68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pict w14:anchorId="7BC8819D">
          <v:rect id="_x0000_i1026" style="width:0;height:1.5pt" o:hralign="center" o:hrstd="t" o:hr="t" fillcolor="#a0a0a0" stroked="f"/>
        </w:pict>
      </w:r>
    </w:p>
    <w:p w14:paraId="25AA1DAF" w14:textId="77777777" w:rsidR="00377D86" w:rsidRPr="008E0326" w:rsidRDefault="00377D86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E0326">
        <w:rPr>
          <w:rFonts w:ascii="Times New Roman" w:eastAsia="Aptos" w:hAnsi="Times New Roman" w:cs="Times New Roman"/>
          <w:b/>
          <w:bCs/>
          <w:sz w:val="24"/>
          <w:szCs w:val="24"/>
        </w:rPr>
        <w:t>Druh zakázky</w:t>
      </w:r>
    </w:p>
    <w:p w14:paraId="0A4196F2" w14:textId="77777777" w:rsidR="00377D86" w:rsidRPr="008E0326" w:rsidRDefault="00377D86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E0326">
        <w:rPr>
          <w:rFonts w:ascii="Times New Roman" w:eastAsia="Aptos" w:hAnsi="Times New Roman" w:cs="Times New Roman"/>
          <w:b/>
          <w:bCs/>
          <w:sz w:val="24"/>
          <w:szCs w:val="24"/>
        </w:rPr>
        <w:t>Veřejná zakázka malého rozsahu na služby.</w:t>
      </w:r>
    </w:p>
    <w:p w14:paraId="114889A0" w14:textId="77777777" w:rsidR="00377D86" w:rsidRPr="008E0326" w:rsidRDefault="00377D86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E0326">
        <w:rPr>
          <w:rFonts w:ascii="Times New Roman" w:eastAsia="Aptos" w:hAnsi="Times New Roman" w:cs="Times New Roman"/>
          <w:b/>
          <w:bCs/>
          <w:sz w:val="24"/>
          <w:szCs w:val="24"/>
        </w:rPr>
        <w:t>Zakázka je realizována mimo režim zákona č. 134/2016 Sb., o zadávání veřejných zakázek.</w:t>
      </w:r>
    </w:p>
    <w:p w14:paraId="26D46C15" w14:textId="77777777" w:rsidR="00377D86" w:rsidRPr="008E0326" w:rsidRDefault="00377D86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E0326">
        <w:rPr>
          <w:rFonts w:ascii="Times New Roman" w:eastAsia="Aptos" w:hAnsi="Times New Roman" w:cs="Times New Roman"/>
          <w:b/>
          <w:bCs/>
          <w:sz w:val="24"/>
          <w:szCs w:val="24"/>
        </w:rPr>
        <w:t>Zadavatel dodržuje zásady transparentnosti, rovného zacházení a zákazu diskriminace dle §6 tohoto zákona.</w:t>
      </w:r>
    </w:p>
    <w:p w14:paraId="381E68B7" w14:textId="77777777" w:rsidR="00377D86" w:rsidRPr="008E0326" w:rsidRDefault="00026B68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pict w14:anchorId="56215ACC">
          <v:rect id="_x0000_i1027" style="width:0;height:1.5pt" o:hralign="center" o:hrstd="t" o:hr="t" fillcolor="#a0a0a0" stroked="f"/>
        </w:pict>
      </w:r>
    </w:p>
    <w:p w14:paraId="01A40BDA" w14:textId="77777777" w:rsidR="00377D86" w:rsidRPr="008E0326" w:rsidRDefault="00377D86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E0326">
        <w:rPr>
          <w:rFonts w:ascii="Times New Roman" w:eastAsia="Aptos" w:hAnsi="Times New Roman" w:cs="Times New Roman"/>
          <w:b/>
          <w:bCs/>
          <w:sz w:val="24"/>
          <w:szCs w:val="24"/>
        </w:rPr>
        <w:t>Informace o projektu</w:t>
      </w:r>
    </w:p>
    <w:p w14:paraId="0D6755BB" w14:textId="77777777" w:rsidR="00377D86" w:rsidRPr="008E0326" w:rsidRDefault="00377D86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E0326">
        <w:rPr>
          <w:rFonts w:ascii="Times New Roman" w:eastAsia="Aptos" w:hAnsi="Times New Roman" w:cs="Times New Roman"/>
          <w:b/>
          <w:bCs/>
          <w:sz w:val="24"/>
          <w:szCs w:val="24"/>
        </w:rPr>
        <w:t>Zakázka je realizována v rámci projektu:</w:t>
      </w:r>
    </w:p>
    <w:p w14:paraId="5050AEDE" w14:textId="77777777" w:rsidR="00377D86" w:rsidRPr="008E0326" w:rsidRDefault="00377D86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E0326">
        <w:rPr>
          <w:rFonts w:ascii="Times New Roman" w:eastAsia="Aptos" w:hAnsi="Times New Roman" w:cs="Times New Roman"/>
          <w:b/>
          <w:bCs/>
          <w:sz w:val="24"/>
          <w:szCs w:val="24"/>
        </w:rPr>
        <w:t>TS02020118 – Energetický management pro komunity</w:t>
      </w:r>
    </w:p>
    <w:p w14:paraId="42514803" w14:textId="77777777" w:rsidR="00377D86" w:rsidRPr="008E0326" w:rsidRDefault="00377D86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E0326">
        <w:rPr>
          <w:rFonts w:ascii="Times New Roman" w:eastAsia="Aptos" w:hAnsi="Times New Roman" w:cs="Times New Roman"/>
          <w:b/>
          <w:bCs/>
          <w:sz w:val="24"/>
          <w:szCs w:val="24"/>
        </w:rPr>
        <w:t>financovaného Technologickou agenturou České republiky v programu THÉTA 2.</w:t>
      </w:r>
    </w:p>
    <w:p w14:paraId="434476A7" w14:textId="77777777" w:rsidR="00377D86" w:rsidRPr="008E0326" w:rsidRDefault="00026B68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pict w14:anchorId="58A51A33">
          <v:rect id="_x0000_i1028" style="width:0;height:1.5pt" o:hralign="center" o:hrstd="t" o:hr="t" fillcolor="#a0a0a0" stroked="f"/>
        </w:pict>
      </w:r>
    </w:p>
    <w:p w14:paraId="3488BD29" w14:textId="77777777" w:rsidR="00377D86" w:rsidRPr="008E0326" w:rsidRDefault="00377D86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E0326">
        <w:rPr>
          <w:rFonts w:ascii="Times New Roman" w:eastAsia="Aptos" w:hAnsi="Times New Roman" w:cs="Times New Roman"/>
          <w:b/>
          <w:bCs/>
          <w:sz w:val="24"/>
          <w:szCs w:val="24"/>
        </w:rPr>
        <w:t>Předmět zakázky</w:t>
      </w:r>
    </w:p>
    <w:p w14:paraId="1B7B9DA1" w14:textId="2BC4D04E" w:rsidR="008E0326" w:rsidRPr="008E0326" w:rsidRDefault="008E0326" w:rsidP="008E0326">
      <w:pPr>
        <w:spacing w:line="360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E0326">
        <w:rPr>
          <w:rFonts w:ascii="Times New Roman" w:eastAsia="Aptos" w:hAnsi="Times New Roman" w:cs="Times New Roman"/>
          <w:b/>
          <w:bCs/>
          <w:sz w:val="24"/>
          <w:szCs w:val="24"/>
        </w:rPr>
        <w:t>Předmětem plnění je poskytování odborných konzultačních, analytických a návrhových služeb v oblasti energetického managementu za účelem návrhu koncepce pokročilého systému řízení energetiky (EnMS) a souvisejících datových a integračních mechanismů pro potřeby zadavatele.</w:t>
      </w:r>
    </w:p>
    <w:p w14:paraId="1376E091" w14:textId="2CE91780" w:rsidR="00377D86" w:rsidRPr="00247A1D" w:rsidRDefault="00026B68" w:rsidP="00377D86">
      <w:pPr>
        <w:rPr>
          <w:b/>
          <w:bCs/>
        </w:rPr>
      </w:pPr>
      <w:r>
        <w:rPr>
          <w:b/>
          <w:bCs/>
        </w:rPr>
        <w:pict w14:anchorId="50EB0B6A">
          <v:rect id="_x0000_i1029" style="width:0;height:1.5pt" o:hralign="center" o:hrstd="t" o:hr="t" fillcolor="#a0a0a0" stroked="f"/>
        </w:pict>
      </w:r>
    </w:p>
    <w:p w14:paraId="4FB63D26" w14:textId="17BEA5F9" w:rsidR="00377D86" w:rsidRPr="00377D86" w:rsidRDefault="00377D86" w:rsidP="00377D86">
      <w:pPr>
        <w:rPr>
          <w:b/>
          <w:bCs/>
        </w:rPr>
      </w:pPr>
    </w:p>
    <w:p w14:paraId="186633DF" w14:textId="26CA19B2" w:rsidR="00377D86" w:rsidRPr="00377D86" w:rsidRDefault="00377D86" w:rsidP="00377D86">
      <w:pPr>
        <w:rPr>
          <w:b/>
          <w:bCs/>
        </w:rPr>
      </w:pPr>
    </w:p>
    <w:p w14:paraId="23E0A2DE" w14:textId="77777777" w:rsidR="00377D86" w:rsidRPr="008E0326" w:rsidRDefault="00377D86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E0326">
        <w:rPr>
          <w:rFonts w:ascii="Times New Roman" w:eastAsia="Aptos" w:hAnsi="Times New Roman" w:cs="Times New Roman"/>
          <w:b/>
          <w:bCs/>
          <w:sz w:val="24"/>
          <w:szCs w:val="24"/>
        </w:rPr>
        <w:lastRenderedPageBreak/>
        <w:t>Předpokládaná hodnota zakázky</w:t>
      </w:r>
    </w:p>
    <w:p w14:paraId="7BD4E29B" w14:textId="77777777" w:rsidR="00377D86" w:rsidRPr="008E0326" w:rsidRDefault="00377D86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E0326">
        <w:rPr>
          <w:rFonts w:ascii="Times New Roman" w:eastAsia="Aptos" w:hAnsi="Times New Roman" w:cs="Times New Roman"/>
          <w:b/>
          <w:bCs/>
          <w:sz w:val="24"/>
          <w:szCs w:val="24"/>
        </w:rPr>
        <w:t>Celková předpokládaná hodnota zakázky:</w:t>
      </w:r>
    </w:p>
    <w:p w14:paraId="31064AD9" w14:textId="1092FC43" w:rsidR="00377D86" w:rsidRPr="008E0326" w:rsidRDefault="00247A1D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E0326">
        <w:rPr>
          <w:rFonts w:ascii="Times New Roman" w:eastAsia="Aptos" w:hAnsi="Times New Roman" w:cs="Times New Roman"/>
          <w:b/>
          <w:bCs/>
          <w:sz w:val="24"/>
          <w:szCs w:val="24"/>
        </w:rPr>
        <w:t>680 000</w:t>
      </w:r>
      <w:r w:rsidR="00377D86" w:rsidRPr="008E032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Kč bez DPH</w:t>
      </w:r>
    </w:p>
    <w:p w14:paraId="3C64A3C9" w14:textId="77777777" w:rsidR="00377D86" w:rsidRPr="008E0326" w:rsidRDefault="00026B68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pict w14:anchorId="22A476A3">
          <v:rect id="_x0000_i1030" style="width:0;height:1.5pt" o:hralign="center" o:hrstd="t" o:hr="t" fillcolor="#a0a0a0" stroked="f"/>
        </w:pict>
      </w:r>
    </w:p>
    <w:p w14:paraId="7BEC1C73" w14:textId="77777777" w:rsidR="00377D86" w:rsidRPr="008E0326" w:rsidRDefault="00377D86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E0326">
        <w:rPr>
          <w:rFonts w:ascii="Times New Roman" w:eastAsia="Aptos" w:hAnsi="Times New Roman" w:cs="Times New Roman"/>
          <w:b/>
          <w:bCs/>
          <w:sz w:val="24"/>
          <w:szCs w:val="24"/>
        </w:rPr>
        <w:t>Lhůta pro podání nabídek</w:t>
      </w:r>
    </w:p>
    <w:p w14:paraId="2C0C5E17" w14:textId="77777777" w:rsidR="00377D86" w:rsidRPr="008E0326" w:rsidRDefault="00377D86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E0326">
        <w:rPr>
          <w:rFonts w:ascii="Times New Roman" w:eastAsia="Aptos" w:hAnsi="Times New Roman" w:cs="Times New Roman"/>
          <w:b/>
          <w:bCs/>
          <w:sz w:val="24"/>
          <w:szCs w:val="24"/>
        </w:rPr>
        <w:t>Nabídky musí být doručeny nejpozději:</w:t>
      </w:r>
    </w:p>
    <w:p w14:paraId="71826B00" w14:textId="77777777" w:rsidR="00377D86" w:rsidRPr="008E0326" w:rsidRDefault="00377D86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E0326">
        <w:rPr>
          <w:rFonts w:ascii="Times New Roman" w:eastAsia="Aptos" w:hAnsi="Times New Roman" w:cs="Times New Roman"/>
          <w:b/>
          <w:bCs/>
          <w:sz w:val="24"/>
          <w:szCs w:val="24"/>
        </w:rPr>
        <w:t>20. 5. 2026 do 12:00</w:t>
      </w:r>
    </w:p>
    <w:p w14:paraId="334FC641" w14:textId="77777777" w:rsidR="00377D86" w:rsidRPr="008E0326" w:rsidRDefault="00026B68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pict w14:anchorId="1A6811BA">
          <v:rect id="_x0000_i1031" style="width:0;height:1.5pt" o:hralign="center" o:hrstd="t" o:hr="t" fillcolor="#a0a0a0" stroked="f"/>
        </w:pict>
      </w:r>
    </w:p>
    <w:p w14:paraId="16756AC8" w14:textId="77777777" w:rsidR="00377D86" w:rsidRPr="008E0326" w:rsidRDefault="00377D86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E0326">
        <w:rPr>
          <w:rFonts w:ascii="Times New Roman" w:eastAsia="Aptos" w:hAnsi="Times New Roman" w:cs="Times New Roman"/>
          <w:b/>
          <w:bCs/>
          <w:sz w:val="24"/>
          <w:szCs w:val="24"/>
        </w:rPr>
        <w:t>Způsob podání nabídky</w:t>
      </w:r>
    </w:p>
    <w:p w14:paraId="318E32DB" w14:textId="77777777" w:rsidR="00377D86" w:rsidRPr="008E0326" w:rsidRDefault="00377D86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E0326">
        <w:rPr>
          <w:rFonts w:ascii="Times New Roman" w:eastAsia="Aptos" w:hAnsi="Times New Roman" w:cs="Times New Roman"/>
          <w:b/>
          <w:bCs/>
          <w:sz w:val="24"/>
          <w:szCs w:val="24"/>
        </w:rPr>
        <w:t>Nabídka bude podána:</w:t>
      </w:r>
    </w:p>
    <w:p w14:paraId="6F37EEAE" w14:textId="71FD97AF" w:rsidR="00377D86" w:rsidRPr="008E0326" w:rsidRDefault="00377D86" w:rsidP="0047769C">
      <w:pPr>
        <w:numPr>
          <w:ilvl w:val="0"/>
          <w:numId w:val="7"/>
        </w:numPr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E0326">
        <w:rPr>
          <w:rFonts w:ascii="Times New Roman" w:eastAsia="Aptos" w:hAnsi="Times New Roman" w:cs="Times New Roman"/>
          <w:b/>
          <w:bCs/>
          <w:sz w:val="24"/>
          <w:szCs w:val="24"/>
        </w:rPr>
        <w:t>elektronicky</w:t>
      </w:r>
    </w:p>
    <w:p w14:paraId="09DFD349" w14:textId="4A9E8212" w:rsidR="00377D86" w:rsidRPr="008E0326" w:rsidRDefault="00026B68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pict w14:anchorId="257CBD20">
          <v:rect id="_x0000_i1032" style="width:0;height:1.5pt" o:hralign="center" o:hrstd="t" o:hr="t" fillcolor="#a0a0a0" stroked="f"/>
        </w:pict>
      </w:r>
    </w:p>
    <w:p w14:paraId="6AB94DFD" w14:textId="77777777" w:rsidR="00377D86" w:rsidRPr="008E0326" w:rsidRDefault="00377D86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E0326">
        <w:rPr>
          <w:rFonts w:ascii="Times New Roman" w:eastAsia="Aptos" w:hAnsi="Times New Roman" w:cs="Times New Roman"/>
          <w:b/>
          <w:bCs/>
          <w:sz w:val="24"/>
          <w:szCs w:val="24"/>
        </w:rPr>
        <w:t>Zadávací dokumentace</w:t>
      </w:r>
    </w:p>
    <w:p w14:paraId="61F1E522" w14:textId="77777777" w:rsidR="00377D86" w:rsidRPr="008E0326" w:rsidRDefault="00377D86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E0326">
        <w:rPr>
          <w:rFonts w:ascii="Times New Roman" w:eastAsia="Aptos" w:hAnsi="Times New Roman" w:cs="Times New Roman"/>
          <w:b/>
          <w:bCs/>
          <w:sz w:val="24"/>
          <w:szCs w:val="24"/>
        </w:rPr>
        <w:t>Zadávací dokumentace je dostupná na:</w:t>
      </w:r>
    </w:p>
    <w:p w14:paraId="17F03DB8" w14:textId="5C483852" w:rsidR="00377D86" w:rsidRPr="008E0326" w:rsidRDefault="00377D86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E032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profilu zadavatele / webových stránkách </w:t>
      </w:r>
      <w:r w:rsidR="00026B68">
        <w:rPr>
          <w:rFonts w:ascii="Times New Roman" w:eastAsia="Aptos" w:hAnsi="Times New Roman" w:cs="Times New Roman"/>
          <w:b/>
          <w:bCs/>
          <w:sz w:val="24"/>
          <w:szCs w:val="24"/>
        </w:rPr>
        <w:t>TECONT s.r.o.</w:t>
      </w:r>
    </w:p>
    <w:p w14:paraId="767C72B0" w14:textId="77777777" w:rsidR="00377D86" w:rsidRPr="008E0326" w:rsidRDefault="00026B68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pict w14:anchorId="16CA1090">
          <v:rect id="_x0000_i1033" style="width:0;height:1.5pt" o:hralign="center" o:hrstd="t" o:hr="t" fillcolor="#a0a0a0" stroked="f"/>
        </w:pict>
      </w:r>
    </w:p>
    <w:p w14:paraId="1F48C8A5" w14:textId="77777777" w:rsidR="00377D86" w:rsidRPr="008E0326" w:rsidRDefault="00377D86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E0326">
        <w:rPr>
          <w:rFonts w:ascii="Times New Roman" w:eastAsia="Aptos" w:hAnsi="Times New Roman" w:cs="Times New Roman"/>
          <w:b/>
          <w:bCs/>
          <w:sz w:val="24"/>
          <w:szCs w:val="24"/>
        </w:rPr>
        <w:t>Kontaktní osoba</w:t>
      </w:r>
    </w:p>
    <w:p w14:paraId="46461B69" w14:textId="77777777" w:rsidR="00377D86" w:rsidRPr="008E0326" w:rsidRDefault="00377D86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E0326">
        <w:rPr>
          <w:rFonts w:ascii="Times New Roman" w:eastAsia="Aptos" w:hAnsi="Times New Roman" w:cs="Times New Roman"/>
          <w:b/>
          <w:bCs/>
          <w:sz w:val="24"/>
          <w:szCs w:val="24"/>
        </w:rPr>
        <w:t>Kontaktní osoba zadavatele:</w:t>
      </w:r>
    </w:p>
    <w:p w14:paraId="0A967133" w14:textId="7C137665" w:rsidR="00377D86" w:rsidRPr="008E0326" w:rsidRDefault="00026B68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>Ing. Miloš Hort</w:t>
      </w:r>
      <w:bookmarkStart w:id="0" w:name="_GoBack"/>
      <w:bookmarkEnd w:id="0"/>
    </w:p>
    <w:p w14:paraId="48817423" w14:textId="77777777" w:rsidR="00377D86" w:rsidRPr="008E0326" w:rsidRDefault="00026B68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pict w14:anchorId="60EA23ED">
          <v:rect id="_x0000_i1034" style="width:0;height:1.5pt" o:hralign="center" o:hrstd="t" o:hr="t" fillcolor="#a0a0a0" stroked="f"/>
        </w:pict>
      </w:r>
    </w:p>
    <w:p w14:paraId="29514EEA" w14:textId="77777777" w:rsidR="00377D86" w:rsidRPr="008E0326" w:rsidRDefault="00377D86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E0326">
        <w:rPr>
          <w:rFonts w:ascii="Times New Roman" w:eastAsia="Aptos" w:hAnsi="Times New Roman" w:cs="Times New Roman"/>
          <w:b/>
          <w:bCs/>
          <w:sz w:val="24"/>
          <w:szCs w:val="24"/>
        </w:rPr>
        <w:t>Přílohy</w:t>
      </w:r>
    </w:p>
    <w:p w14:paraId="2F4D2593" w14:textId="77777777" w:rsidR="00377D86" w:rsidRPr="008E0326" w:rsidRDefault="00377D86" w:rsidP="00377D86">
      <w:pPr>
        <w:numPr>
          <w:ilvl w:val="0"/>
          <w:numId w:val="8"/>
        </w:numPr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E0326">
        <w:rPr>
          <w:rFonts w:ascii="Times New Roman" w:eastAsia="Aptos" w:hAnsi="Times New Roman" w:cs="Times New Roman"/>
          <w:b/>
          <w:bCs/>
          <w:sz w:val="24"/>
          <w:szCs w:val="24"/>
        </w:rPr>
        <w:t>Zadávací dokumentace</w:t>
      </w:r>
    </w:p>
    <w:p w14:paraId="55251C0D" w14:textId="77777777" w:rsidR="00377D86" w:rsidRPr="008E0326" w:rsidRDefault="00377D86" w:rsidP="00377D86">
      <w:pPr>
        <w:numPr>
          <w:ilvl w:val="0"/>
          <w:numId w:val="8"/>
        </w:numPr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E0326">
        <w:rPr>
          <w:rFonts w:ascii="Times New Roman" w:eastAsia="Aptos" w:hAnsi="Times New Roman" w:cs="Times New Roman"/>
          <w:b/>
          <w:bCs/>
          <w:sz w:val="24"/>
          <w:szCs w:val="24"/>
        </w:rPr>
        <w:t>Návrh smlouvy</w:t>
      </w:r>
    </w:p>
    <w:p w14:paraId="0BB1FE09" w14:textId="77777777" w:rsidR="00377D86" w:rsidRPr="008E0326" w:rsidRDefault="00377D86" w:rsidP="00377D86">
      <w:pPr>
        <w:numPr>
          <w:ilvl w:val="0"/>
          <w:numId w:val="8"/>
        </w:numPr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E0326">
        <w:rPr>
          <w:rFonts w:ascii="Times New Roman" w:eastAsia="Aptos" w:hAnsi="Times New Roman" w:cs="Times New Roman"/>
          <w:b/>
          <w:bCs/>
          <w:sz w:val="24"/>
          <w:szCs w:val="24"/>
        </w:rPr>
        <w:t>Krycí list nabídky</w:t>
      </w:r>
    </w:p>
    <w:p w14:paraId="466B548B" w14:textId="77777777" w:rsidR="00377D86" w:rsidRPr="008E0326" w:rsidRDefault="00026B68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pict w14:anchorId="11711D1B">
          <v:rect id="_x0000_i1035" style="width:0;height:1.5pt" o:hralign="center" o:hrstd="t" o:hr="t" fillcolor="#a0a0a0" stroked="f"/>
        </w:pict>
      </w:r>
    </w:p>
    <w:p w14:paraId="0BDB7282" w14:textId="77777777" w:rsidR="008C569D" w:rsidRPr="008E0326" w:rsidRDefault="008C569D" w:rsidP="00377D86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sectPr w:rsidR="008C569D" w:rsidRPr="008E0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252E"/>
    <w:multiLevelType w:val="multilevel"/>
    <w:tmpl w:val="09C4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A0640"/>
    <w:multiLevelType w:val="multilevel"/>
    <w:tmpl w:val="04B6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34A69"/>
    <w:multiLevelType w:val="multilevel"/>
    <w:tmpl w:val="CECE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F9132F"/>
    <w:multiLevelType w:val="multilevel"/>
    <w:tmpl w:val="491AC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3D7D11"/>
    <w:multiLevelType w:val="multilevel"/>
    <w:tmpl w:val="8310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3149BE"/>
    <w:multiLevelType w:val="multilevel"/>
    <w:tmpl w:val="6580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57775A"/>
    <w:multiLevelType w:val="multilevel"/>
    <w:tmpl w:val="2178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B55AE0"/>
    <w:multiLevelType w:val="multilevel"/>
    <w:tmpl w:val="147C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15"/>
    <w:rsid w:val="00026B68"/>
    <w:rsid w:val="000F275F"/>
    <w:rsid w:val="00247A1D"/>
    <w:rsid w:val="00266EED"/>
    <w:rsid w:val="003022A9"/>
    <w:rsid w:val="00377D86"/>
    <w:rsid w:val="0040327B"/>
    <w:rsid w:val="0047769C"/>
    <w:rsid w:val="004D18F8"/>
    <w:rsid w:val="00545A45"/>
    <w:rsid w:val="005F51E0"/>
    <w:rsid w:val="006C3D18"/>
    <w:rsid w:val="00731EF8"/>
    <w:rsid w:val="008C569D"/>
    <w:rsid w:val="008E0326"/>
    <w:rsid w:val="009516BB"/>
    <w:rsid w:val="00AC42B3"/>
    <w:rsid w:val="00B32DDD"/>
    <w:rsid w:val="00C64115"/>
    <w:rsid w:val="00E7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01D7"/>
  <w15:chartTrackingRefBased/>
  <w15:docId w15:val="{91A7D50A-EA73-454B-9FA8-66A066AE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4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4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4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4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4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4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4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4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4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4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4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4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411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411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41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41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41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41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4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4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C64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C64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4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41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41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411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4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411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41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con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Michek</dc:creator>
  <cp:keywords/>
  <dc:description/>
  <cp:lastModifiedBy>Miloš Hort</cp:lastModifiedBy>
  <cp:revision>10</cp:revision>
  <dcterms:created xsi:type="dcterms:W3CDTF">2026-03-06T09:53:00Z</dcterms:created>
  <dcterms:modified xsi:type="dcterms:W3CDTF">2026-04-29T11:28:00Z</dcterms:modified>
</cp:coreProperties>
</file>